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2EF8D30">
      <w:pPr>
        <w:ind w:left="3545" w:firstLine="709"/>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6D342AA6" w:rsidR="00147E6A" w:rsidRPr="005E0460" w:rsidRDefault="005E0460" w:rsidP="00566B3C">
      <w:pPr>
        <w:ind w:left="990"/>
        <w:jc w:val="both"/>
        <w:rPr>
          <w:rFonts w:ascii="Arial" w:hAnsi="Arial" w:cs="Arial"/>
        </w:rPr>
      </w:pPr>
      <w:r w:rsidRPr="00CB5F59">
        <w:rPr>
          <w:rFonts w:ascii="Arial" w:hAnsi="Arial" w:cs="Arial"/>
        </w:rPr>
        <w:t>Prestação de serviços comuns de transporte, tratamento e custódia de valo</w:t>
      </w:r>
      <w:r w:rsidR="00B64AB9" w:rsidRPr="00CB5F59">
        <w:rPr>
          <w:rFonts w:ascii="Arial" w:hAnsi="Arial" w:cs="Arial"/>
        </w:rPr>
        <w:t>r</w:t>
      </w:r>
      <w:r w:rsidRPr="00CB5F59">
        <w:rPr>
          <w:rFonts w:ascii="Arial" w:hAnsi="Arial" w:cs="Arial"/>
        </w:rPr>
        <w:t xml:space="preserve">es para </w:t>
      </w:r>
      <w:r w:rsidR="00225B2A" w:rsidRPr="00CB5F59">
        <w:rPr>
          <w:rFonts w:ascii="Arial" w:hAnsi="Arial" w:cs="Arial"/>
        </w:rPr>
        <w:t>u</w:t>
      </w:r>
      <w:r w:rsidRPr="00CB5F59">
        <w:rPr>
          <w:rFonts w:ascii="Arial" w:hAnsi="Arial" w:cs="Arial"/>
        </w:rPr>
        <w:t xml:space="preserve">nidades CAIXA, </w:t>
      </w:r>
      <w:r w:rsidR="00225B2A" w:rsidRPr="00CB5F59">
        <w:rPr>
          <w:rFonts w:ascii="Arial" w:hAnsi="Arial" w:cs="Arial"/>
        </w:rPr>
        <w:t>unidades lotéricas (</w:t>
      </w:r>
      <w:r w:rsidRPr="00CB5F59">
        <w:rPr>
          <w:rFonts w:ascii="Arial" w:hAnsi="Arial" w:cs="Arial"/>
        </w:rPr>
        <w:t>UL</w:t>
      </w:r>
      <w:r w:rsidR="00225B2A" w:rsidRPr="00CB5F59">
        <w:rPr>
          <w:rFonts w:ascii="Arial" w:hAnsi="Arial" w:cs="Arial"/>
        </w:rPr>
        <w:t>)</w:t>
      </w:r>
      <w:r w:rsidRPr="00CB5F59">
        <w:rPr>
          <w:rFonts w:ascii="Arial" w:hAnsi="Arial" w:cs="Arial"/>
        </w:rPr>
        <w:t xml:space="preserve">, </w:t>
      </w:r>
      <w:r w:rsidR="00225B2A" w:rsidRPr="00CB5F59">
        <w:rPr>
          <w:rFonts w:ascii="Arial" w:hAnsi="Arial" w:cs="Arial"/>
        </w:rPr>
        <w:t>correspondentes CAIXA Aqui (</w:t>
      </w:r>
      <w:r w:rsidRPr="00CB5F59">
        <w:rPr>
          <w:rFonts w:ascii="Arial" w:hAnsi="Arial" w:cs="Arial"/>
        </w:rPr>
        <w:t>CCA</w:t>
      </w:r>
      <w:r w:rsidR="00225B2A" w:rsidRPr="00CB5F59">
        <w:rPr>
          <w:rFonts w:ascii="Arial" w:hAnsi="Arial" w:cs="Arial"/>
        </w:rPr>
        <w:t>)</w:t>
      </w:r>
      <w:r w:rsidRPr="00CB5F59">
        <w:rPr>
          <w:rFonts w:ascii="Arial" w:hAnsi="Arial" w:cs="Arial"/>
        </w:rPr>
        <w:t xml:space="preserve"> e Clientes, no âmbito </w:t>
      </w:r>
      <w:r w:rsidR="008D1438" w:rsidRPr="00CB5F59">
        <w:rPr>
          <w:rFonts w:ascii="Arial" w:hAnsi="Arial" w:cs="Arial"/>
        </w:rPr>
        <w:t xml:space="preserve">do estado </w:t>
      </w:r>
      <w:r w:rsidR="00F409FD" w:rsidRPr="00CB5F59">
        <w:rPr>
          <w:rFonts w:ascii="Arial" w:hAnsi="Arial" w:cs="Arial"/>
        </w:rPr>
        <w:t>d</w:t>
      </w:r>
      <w:r w:rsidR="00CB5F59" w:rsidRPr="00CB5F59">
        <w:rPr>
          <w:rFonts w:ascii="Arial" w:hAnsi="Arial" w:cs="Arial"/>
        </w:rPr>
        <w:t xml:space="preserve">o </w:t>
      </w:r>
      <w:r w:rsidR="0027461A">
        <w:rPr>
          <w:rFonts w:ascii="Arial" w:hAnsi="Arial" w:cs="Arial"/>
        </w:rPr>
        <w:t>Paraná</w:t>
      </w:r>
      <w:r w:rsidR="00591CC2" w:rsidRPr="00CB5F59">
        <w:rPr>
          <w:rFonts w:ascii="Arial" w:hAnsi="Arial" w:cs="Arial"/>
        </w:rPr>
        <w:t xml:space="preserve">, item </w:t>
      </w:r>
      <w:r w:rsidR="0027461A">
        <w:rPr>
          <w:rFonts w:ascii="Arial" w:hAnsi="Arial" w:cs="Arial"/>
        </w:rPr>
        <w:t>Guarapuava.</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40D3F54D"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67516F">
        <w:rPr>
          <w:rFonts w:ascii="Arial" w:hAnsi="Arial" w:cs="Arial"/>
        </w:rPr>
        <w:t>Guarapuava</w:t>
      </w:r>
      <w:r w:rsidR="00CB5F59">
        <w:rPr>
          <w:rFonts w:ascii="Arial" w:hAnsi="Arial" w:cs="Arial"/>
        </w:rPr>
        <w:t>/</w:t>
      </w:r>
      <w:r w:rsidR="0067516F">
        <w:rPr>
          <w:rFonts w:ascii="Arial" w:hAnsi="Arial" w:cs="Arial"/>
        </w:rPr>
        <w:t>PR</w:t>
      </w:r>
    </w:p>
    <w:p w14:paraId="0B0192FC" w14:textId="25DCF0DA"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850EE1">
        <w:rPr>
          <w:rFonts w:ascii="Arial" w:hAnsi="Arial" w:cs="Arial"/>
        </w:rPr>
        <w:t xml:space="preserve">forte: </w:t>
      </w:r>
      <w:r w:rsidR="00154503" w:rsidRPr="00850EE1">
        <w:rPr>
          <w:rFonts w:ascii="Arial" w:hAnsi="Arial" w:cs="Arial"/>
        </w:rPr>
        <w:t>R$</w:t>
      </w:r>
      <w:r w:rsidR="001B309E" w:rsidRPr="00850EE1">
        <w:rPr>
          <w:rFonts w:ascii="Arial" w:hAnsi="Arial" w:cs="Arial"/>
        </w:rPr>
        <w:t xml:space="preserve"> </w:t>
      </w:r>
      <w:r w:rsidR="00863973">
        <w:rPr>
          <w:rFonts w:ascii="Arial" w:hAnsi="Arial" w:cs="Arial"/>
        </w:rPr>
        <w:t>24.750.000,00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29B0202A"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67516F">
        <w:rPr>
          <w:rFonts w:ascii="Arial" w:hAnsi="Arial" w:cs="Arial"/>
        </w:rPr>
        <w:t>7.000.000,00</w:t>
      </w:r>
    </w:p>
    <w:p w14:paraId="159935C0" w14:textId="77777777" w:rsidR="00BE79EB" w:rsidRPr="005E0460" w:rsidRDefault="00BE79EB" w:rsidP="00F627CC">
      <w:pPr>
        <w:ind w:left="1985" w:hanging="993"/>
        <w:jc w:val="both"/>
        <w:rPr>
          <w:rFonts w:ascii="Arial" w:hAnsi="Arial" w:cs="Arial"/>
        </w:rPr>
      </w:pPr>
    </w:p>
    <w:p w14:paraId="285B46E6" w14:textId="17F6D503" w:rsidR="00147E6A" w:rsidRPr="005E0460" w:rsidRDefault="00147E6A" w:rsidP="00147E6A">
      <w:pPr>
        <w:pStyle w:val="Recuodecorpodetexto"/>
        <w:tabs>
          <w:tab w:val="left" w:pos="1985"/>
        </w:tabs>
        <w:ind w:left="993" w:hanging="993"/>
        <w:rPr>
          <w:rFonts w:cs="Arial"/>
        </w:rPr>
      </w:pPr>
      <w:r w:rsidRPr="32244B18">
        <w:rPr>
          <w:rFonts w:cs="Arial"/>
        </w:rPr>
        <w:t>9.</w:t>
      </w:r>
      <w:r w:rsidR="00F627CC" w:rsidRPr="32244B18">
        <w:rPr>
          <w:rFonts w:cs="Arial"/>
        </w:rPr>
        <w:t>6</w:t>
      </w:r>
      <w:r w:rsidR="00A21E45" w:rsidRPr="32244B18">
        <w:rPr>
          <w:rFonts w:cs="Arial"/>
        </w:rPr>
        <w:t>.1</w:t>
      </w:r>
      <w:r>
        <w:tab/>
      </w:r>
      <w:r w:rsidR="00A21E45" w:rsidRPr="32244B18">
        <w:rPr>
          <w:rFonts w:cs="Arial"/>
          <w:color w:val="000000" w:themeColor="text1"/>
        </w:rPr>
        <w:t>A(s)</w:t>
      </w:r>
      <w:r w:rsidRPr="32244B18">
        <w:rPr>
          <w:rFonts w:cs="Arial"/>
          <w:color w:val="000000" w:themeColor="text1"/>
        </w:rPr>
        <w:t xml:space="preserve"> base(s) operacional(is) da </w:t>
      </w:r>
      <w:r w:rsidR="00882EF4" w:rsidRPr="32244B18">
        <w:rPr>
          <w:rFonts w:cs="Arial"/>
          <w:color w:val="000000" w:themeColor="text1"/>
        </w:rPr>
        <w:t>CONTRATADA</w:t>
      </w:r>
      <w:r w:rsidR="00A21E45" w:rsidRPr="32244B18">
        <w:rPr>
          <w:rFonts w:cs="Arial"/>
          <w:color w:val="000000" w:themeColor="text1"/>
        </w:rPr>
        <w:t xml:space="preserve"> deverá(ão) possuir</w:t>
      </w:r>
      <w:r w:rsidRPr="32244B18">
        <w:rPr>
          <w:rFonts w:cs="Arial"/>
          <w:color w:val="000000" w:themeColor="text1"/>
        </w:rPr>
        <w:t xml:space="preserve"> instalações adequadas ao tratamento/preparação e custódia/guarda de valores, conforme solicitação da CAIXA, </w:t>
      </w:r>
      <w:r w:rsidR="001B309E" w:rsidRPr="32244B18">
        <w:rPr>
          <w:rFonts w:cs="Arial"/>
          <w:color w:val="000000" w:themeColor="text1"/>
        </w:rPr>
        <w:t xml:space="preserve">em </w:t>
      </w:r>
      <w:r w:rsidR="0067516F">
        <w:rPr>
          <w:rFonts w:cs="Arial"/>
        </w:rPr>
        <w:t>Guarapuava/PR</w:t>
      </w:r>
      <w:r w:rsidR="0067516F" w:rsidRPr="32244B18">
        <w:rPr>
          <w:rFonts w:cs="Arial"/>
          <w:color w:val="000000" w:themeColor="text1"/>
        </w:rPr>
        <w:t xml:space="preserve"> </w:t>
      </w:r>
      <w:r w:rsidRPr="32244B18">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4977CC">
        <w:rPr>
          <w:rFonts w:ascii="Arial" w:hAnsi="Arial" w:cs="Arial"/>
          <w:b/>
        </w:rPr>
        <w:t>1</w:t>
      </w:r>
      <w:r w:rsidR="00834A24" w:rsidRPr="004977CC">
        <w:rPr>
          <w:rFonts w:ascii="Arial" w:hAnsi="Arial" w:cs="Arial"/>
          <w:b/>
        </w:rPr>
        <w:t>4</w:t>
      </w:r>
      <w:r w:rsidRPr="004977CC">
        <w:rPr>
          <w:rFonts w:ascii="Arial" w:hAnsi="Arial" w:cs="Arial"/>
          <w:b/>
        </w:rPr>
        <w:tab/>
      </w:r>
      <w:r w:rsidRPr="004977CC">
        <w:rPr>
          <w:rFonts w:ascii="Arial" w:hAnsi="Arial" w:cs="Arial"/>
          <w:b/>
          <w:u w:val="single"/>
        </w:rPr>
        <w:t>RELAÇÃO D</w:t>
      </w:r>
      <w:r w:rsidR="00287B44" w:rsidRPr="004977CC">
        <w:rPr>
          <w:rFonts w:ascii="Arial" w:hAnsi="Arial" w:cs="Arial"/>
          <w:b/>
          <w:u w:val="single"/>
        </w:rPr>
        <w:t>E</w:t>
      </w:r>
      <w:r w:rsidRPr="004977CC">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058F38C8" w:rsidR="000C76EE" w:rsidRDefault="00D31F46" w:rsidP="00D956D8">
      <w:pPr>
        <w:rPr>
          <w:rFonts w:ascii="Arial" w:hAnsi="Arial" w:cs="Arial"/>
          <w:b/>
        </w:rPr>
      </w:pPr>
      <w:r w:rsidRPr="00D31F46">
        <w:rPr>
          <w:rFonts w:ascii="Arial" w:hAnsi="Arial" w:cs="Arial"/>
          <w:b/>
        </w:rPr>
        <w:drawing>
          <wp:inline distT="0" distB="0" distL="0" distR="0" wp14:anchorId="62820EFF" wp14:editId="627D58F5">
            <wp:extent cx="6120765" cy="1993900"/>
            <wp:effectExtent l="0" t="0" r="0" b="6350"/>
            <wp:docPr id="20949786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78634" name=""/>
                    <pic:cNvPicPr/>
                  </pic:nvPicPr>
                  <pic:blipFill>
                    <a:blip r:embed="rId11"/>
                    <a:stretch>
                      <a:fillRect/>
                    </a:stretch>
                  </pic:blipFill>
                  <pic:spPr>
                    <a:xfrm>
                      <a:off x="0" y="0"/>
                      <a:ext cx="6120765" cy="1993900"/>
                    </a:xfrm>
                    <a:prstGeom prst="rect">
                      <a:avLst/>
                    </a:prstGeom>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lastRenderedPageBreak/>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 xml:space="preserve">ou outro documento que ateste o recebimento dos pneus descartados, contendo a quantidade, </w:t>
      </w:r>
      <w:r w:rsidRPr="005E0460">
        <w:rPr>
          <w:rFonts w:ascii="Arial" w:hAnsi="Arial" w:cs="Arial"/>
        </w:rPr>
        <w:lastRenderedPageBreak/>
        <w:t>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fica ciente que, por força da lei, é responsável civil e criminalmente pela divulgação indevida, descuidada ou incorreta utilização das informações corporativas da CAIXA e </w:t>
      </w:r>
      <w:r w:rsidRPr="00FD605A">
        <w:rPr>
          <w:rFonts w:ascii="Arial" w:hAnsi="Arial" w:cs="Arial"/>
          <w:color w:val="000000" w:themeColor="text1"/>
        </w:rPr>
        <w:lastRenderedPageBreak/>
        <w:t>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Em caso de indisponibilidade parcial ou total do serviço contratado, a CONTRATADA se compromete a implementar alternativas através da execução de Plano de Contingência a ser </w:t>
      </w:r>
      <w:r w:rsidRPr="00FD605A">
        <w:rPr>
          <w:rFonts w:ascii="Arial" w:hAnsi="Arial" w:cs="Arial"/>
          <w:color w:val="000000" w:themeColor="text1"/>
        </w:rPr>
        <w:lastRenderedPageBreak/>
        <w:t>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w:t>
      </w:r>
      <w:r w:rsidRPr="00764B46">
        <w:rPr>
          <w:rFonts w:ascii="Arial" w:hAnsi="Arial" w:cs="Arial"/>
          <w:color w:val="000000" w:themeColor="text1"/>
        </w:rPr>
        <w:lastRenderedPageBreak/>
        <w:t xml:space="preserve">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90277" w14:textId="77777777" w:rsidR="0079416B" w:rsidRDefault="0079416B" w:rsidP="00147E6A">
      <w:r>
        <w:separator/>
      </w:r>
    </w:p>
  </w:endnote>
  <w:endnote w:type="continuationSeparator" w:id="0">
    <w:p w14:paraId="451AAC34" w14:textId="77777777" w:rsidR="0079416B" w:rsidRDefault="0079416B" w:rsidP="00147E6A">
      <w:r>
        <w:continuationSeparator/>
      </w:r>
    </w:p>
  </w:endnote>
  <w:endnote w:type="continuationNotice" w:id="1">
    <w:p w14:paraId="46D10FEB" w14:textId="77777777" w:rsidR="0079416B" w:rsidRDefault="007941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1FB18" w14:textId="77777777" w:rsidR="0079416B" w:rsidRDefault="0079416B" w:rsidP="00147E6A">
      <w:r>
        <w:separator/>
      </w:r>
    </w:p>
  </w:footnote>
  <w:footnote w:type="continuationSeparator" w:id="0">
    <w:p w14:paraId="52FED59F" w14:textId="77777777" w:rsidR="0079416B" w:rsidRDefault="0079416B" w:rsidP="00147E6A">
      <w:r>
        <w:continuationSeparator/>
      </w:r>
    </w:p>
  </w:footnote>
  <w:footnote w:type="continuationNotice" w:id="1">
    <w:p w14:paraId="218F31B8" w14:textId="77777777" w:rsidR="0079416B" w:rsidRDefault="0079416B"/>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568004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568004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5680050"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568005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5F77"/>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7461A"/>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0E8"/>
    <w:rsid w:val="003D6F3F"/>
    <w:rsid w:val="003E1A8B"/>
    <w:rsid w:val="003E1C1C"/>
    <w:rsid w:val="003E350C"/>
    <w:rsid w:val="003E3EAE"/>
    <w:rsid w:val="003E57DA"/>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977CC"/>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516F"/>
    <w:rsid w:val="006763F8"/>
    <w:rsid w:val="00680AFB"/>
    <w:rsid w:val="0068106B"/>
    <w:rsid w:val="00690176"/>
    <w:rsid w:val="00694F9F"/>
    <w:rsid w:val="006A2926"/>
    <w:rsid w:val="006B5873"/>
    <w:rsid w:val="006C3A5D"/>
    <w:rsid w:val="006D676F"/>
    <w:rsid w:val="006E55C6"/>
    <w:rsid w:val="006E5AD1"/>
    <w:rsid w:val="006F1A7D"/>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9416B"/>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0EE1"/>
    <w:rsid w:val="00851B26"/>
    <w:rsid w:val="00862313"/>
    <w:rsid w:val="0086397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495A"/>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1AB6"/>
    <w:rsid w:val="00C94ADD"/>
    <w:rsid w:val="00C94B10"/>
    <w:rsid w:val="00CB5407"/>
    <w:rsid w:val="00CB5F59"/>
    <w:rsid w:val="00CC46AE"/>
    <w:rsid w:val="00CD0D33"/>
    <w:rsid w:val="00CD29E2"/>
    <w:rsid w:val="00CD4BB0"/>
    <w:rsid w:val="00CD624C"/>
    <w:rsid w:val="00CE0AFB"/>
    <w:rsid w:val="00CE0B41"/>
    <w:rsid w:val="00CE7996"/>
    <w:rsid w:val="00CF76EE"/>
    <w:rsid w:val="00D02941"/>
    <w:rsid w:val="00D16D97"/>
    <w:rsid w:val="00D2664D"/>
    <w:rsid w:val="00D31F46"/>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C7894"/>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BF4"/>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02EF8D30"/>
    <w:rsid w:val="14E83917"/>
    <w:rsid w:val="32244B18"/>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D72273-06F2-4BA6-B004-8810CC3D914A}"/>
</file>

<file path=customXml/itemProps2.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47</Pages>
  <Words>17797</Words>
  <Characters>96110</Characters>
  <Application>Microsoft Office Word</Application>
  <DocSecurity>0</DocSecurity>
  <Lines>800</Lines>
  <Paragraphs>227</Paragraphs>
  <ScaleCrop>false</ScaleCrop>
  <Company/>
  <LinksUpToDate>false</LinksUpToDate>
  <CharactersWithSpaces>113680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121</cp:revision>
  <dcterms:created xsi:type="dcterms:W3CDTF">2023-01-31T14:31:00Z</dcterms:created>
  <dcterms:modified xsi:type="dcterms:W3CDTF">2025-11-26T19:34:00Z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